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6FAE" w14:textId="77777777" w:rsidR="002F1BE9" w:rsidRDefault="002F1BE9" w:rsidP="002F1B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2F1BE9">
        <w:rPr>
          <w:sz w:val="24"/>
          <w:szCs w:val="24"/>
        </w:rPr>
        <w:t xml:space="preserve">Приложение </w:t>
      </w:r>
      <w:r w:rsidR="00FD3458">
        <w:rPr>
          <w:sz w:val="24"/>
          <w:szCs w:val="24"/>
        </w:rPr>
        <w:t>10</w:t>
      </w:r>
    </w:p>
    <w:p w14:paraId="1F1166DD" w14:textId="77777777" w:rsidR="000747DD" w:rsidRPr="002F1BE9" w:rsidRDefault="000747DD" w:rsidP="002F1B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</w:p>
    <w:p w14:paraId="79A4017A" w14:textId="77777777" w:rsidR="002F1BE9" w:rsidRPr="002F1BE9" w:rsidRDefault="002F1BE9" w:rsidP="002F1B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F1BE9">
        <w:rPr>
          <w:b/>
          <w:sz w:val="28"/>
          <w:szCs w:val="28"/>
        </w:rPr>
        <w:t>Порядок расчетов с подотчетными лицами</w:t>
      </w:r>
    </w:p>
    <w:p w14:paraId="23D99351" w14:textId="77777777" w:rsidR="002F1BE9" w:rsidRPr="002F1BE9" w:rsidRDefault="008F0727" w:rsidP="008F07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</w:p>
    <w:p w14:paraId="6CF556C6" w14:textId="77777777" w:rsidR="00AD154B" w:rsidRPr="005B3471" w:rsidRDefault="008F0727" w:rsidP="008F07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F1BE9">
        <w:rPr>
          <w:sz w:val="28"/>
          <w:szCs w:val="28"/>
        </w:rPr>
        <w:t>1.</w:t>
      </w:r>
      <w:r w:rsidR="00836305" w:rsidRPr="002F1BE9">
        <w:rPr>
          <w:sz w:val="28"/>
          <w:szCs w:val="28"/>
        </w:rPr>
        <w:t xml:space="preserve"> Настоящий</w:t>
      </w:r>
      <w:r w:rsidR="00AD154B" w:rsidRPr="002F1BE9">
        <w:rPr>
          <w:sz w:val="28"/>
          <w:szCs w:val="28"/>
        </w:rPr>
        <w:t xml:space="preserve"> </w:t>
      </w:r>
      <w:r w:rsidR="00836305" w:rsidRPr="002F1BE9">
        <w:rPr>
          <w:sz w:val="28"/>
          <w:szCs w:val="28"/>
        </w:rPr>
        <w:t>Порядок</w:t>
      </w:r>
      <w:r w:rsidR="00AD154B" w:rsidRPr="002F1BE9">
        <w:rPr>
          <w:sz w:val="28"/>
          <w:szCs w:val="28"/>
        </w:rPr>
        <w:t xml:space="preserve"> (далее – П</w:t>
      </w:r>
      <w:r w:rsidR="00836305" w:rsidRPr="002F1BE9">
        <w:rPr>
          <w:sz w:val="28"/>
          <w:szCs w:val="28"/>
        </w:rPr>
        <w:t>орядок</w:t>
      </w:r>
      <w:r w:rsidR="00AD154B" w:rsidRPr="002F1BE9">
        <w:rPr>
          <w:sz w:val="28"/>
          <w:szCs w:val="28"/>
        </w:rPr>
        <w:t>) разработан в соответствии целью обеспечить правильность учета, достоверность информации и контроль при расчетах с подотчетными лицами</w:t>
      </w:r>
      <w:r w:rsidR="00694235">
        <w:rPr>
          <w:sz w:val="28"/>
          <w:szCs w:val="28"/>
        </w:rPr>
        <w:t xml:space="preserve"> </w:t>
      </w:r>
      <w:r w:rsidR="000747DD">
        <w:rPr>
          <w:sz w:val="28"/>
          <w:szCs w:val="28"/>
        </w:rPr>
        <w:t>учреждения</w:t>
      </w:r>
      <w:r w:rsidR="00AD154B" w:rsidRPr="005B3471">
        <w:rPr>
          <w:sz w:val="28"/>
          <w:szCs w:val="28"/>
        </w:rPr>
        <w:t>.</w:t>
      </w:r>
      <w:bookmarkStart w:id="0" w:name="dfasgymc9d"/>
      <w:bookmarkStart w:id="1" w:name="dfassnb9gi"/>
      <w:bookmarkStart w:id="2" w:name="dfaswqexsh"/>
      <w:bookmarkEnd w:id="0"/>
      <w:bookmarkEnd w:id="1"/>
      <w:bookmarkEnd w:id="2"/>
      <w:r w:rsidR="00AD154B" w:rsidRPr="005B3471">
        <w:rPr>
          <w:sz w:val="28"/>
          <w:szCs w:val="28"/>
        </w:rPr>
        <w:t> </w:t>
      </w:r>
    </w:p>
    <w:p w14:paraId="1B0EEDA8" w14:textId="11016B06" w:rsidR="00E8324F" w:rsidRPr="002F1BE9" w:rsidRDefault="008F0727" w:rsidP="00E8324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dfash8qig2"/>
      <w:bookmarkEnd w:id="3"/>
      <w:r w:rsidRPr="002F1BE9">
        <w:rPr>
          <w:sz w:val="28"/>
          <w:szCs w:val="28"/>
        </w:rPr>
        <w:t xml:space="preserve">2. </w:t>
      </w:r>
      <w:r w:rsidR="002C4B0B" w:rsidRPr="001C26B4">
        <w:rPr>
          <w:sz w:val="28"/>
          <w:szCs w:val="28"/>
        </w:rPr>
        <w:t>Денежные средства выдаются под отчет на основании приказа руководителя или служебной записки, согласованной с руководителем.</w:t>
      </w:r>
      <w:r w:rsidR="002C4B0B" w:rsidRPr="002F1BE9">
        <w:rPr>
          <w:sz w:val="28"/>
          <w:szCs w:val="28"/>
        </w:rPr>
        <w:t xml:space="preserve"> </w:t>
      </w:r>
      <w:r w:rsidR="00FA5E2C" w:rsidRPr="002F1BE9">
        <w:rPr>
          <w:sz w:val="28"/>
          <w:szCs w:val="28"/>
        </w:rPr>
        <w:t>Расчеты с подотчетными лицами осу</w:t>
      </w:r>
      <w:r w:rsidR="00797AEC" w:rsidRPr="002F1BE9">
        <w:rPr>
          <w:sz w:val="28"/>
          <w:szCs w:val="28"/>
        </w:rPr>
        <w:t>ществляются</w:t>
      </w:r>
      <w:r w:rsidR="005B3471">
        <w:rPr>
          <w:sz w:val="28"/>
          <w:szCs w:val="28"/>
        </w:rPr>
        <w:t xml:space="preserve"> безналичным п</w:t>
      </w:r>
      <w:r w:rsidR="000747DD">
        <w:rPr>
          <w:sz w:val="28"/>
          <w:szCs w:val="28"/>
        </w:rPr>
        <w:t>утем</w:t>
      </w:r>
      <w:r w:rsidR="00FA5E2C" w:rsidRPr="002F1BE9">
        <w:rPr>
          <w:sz w:val="28"/>
          <w:szCs w:val="28"/>
        </w:rPr>
        <w:t>.</w:t>
      </w:r>
      <w:r w:rsidR="00E8324F">
        <w:rPr>
          <w:sz w:val="28"/>
          <w:szCs w:val="28"/>
        </w:rPr>
        <w:t xml:space="preserve"> Н</w:t>
      </w:r>
      <w:r w:rsidR="00E8324F" w:rsidRPr="002F1BE9">
        <w:rPr>
          <w:sz w:val="28"/>
          <w:szCs w:val="28"/>
        </w:rPr>
        <w:t>а основании заявления работник получает денежные средства под отчет на банковскую</w:t>
      </w:r>
      <w:r w:rsidR="00DE25FC">
        <w:rPr>
          <w:sz w:val="28"/>
          <w:szCs w:val="28"/>
        </w:rPr>
        <w:t xml:space="preserve"> (</w:t>
      </w:r>
      <w:r w:rsidR="00D76D6F">
        <w:rPr>
          <w:sz w:val="28"/>
          <w:szCs w:val="28"/>
        </w:rPr>
        <w:t xml:space="preserve">зарплатную) </w:t>
      </w:r>
      <w:r w:rsidR="00D76D6F" w:rsidRPr="002F1BE9">
        <w:rPr>
          <w:sz w:val="28"/>
          <w:szCs w:val="28"/>
        </w:rPr>
        <w:t>карту</w:t>
      </w:r>
      <w:r w:rsidR="00E8324F" w:rsidRPr="002F1BE9">
        <w:rPr>
          <w:sz w:val="28"/>
          <w:szCs w:val="28"/>
        </w:rPr>
        <w:t>. </w:t>
      </w:r>
    </w:p>
    <w:p w14:paraId="26C00619" w14:textId="77777777" w:rsidR="002C09CD" w:rsidRPr="002F1BE9" w:rsidRDefault="00E8324F" w:rsidP="005B34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сотрудника </w:t>
      </w:r>
      <w:r w:rsidR="007D62EE" w:rsidRPr="002F1BE9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="007D62EE" w:rsidRPr="002F1BE9">
        <w:rPr>
          <w:sz w:val="28"/>
          <w:szCs w:val="28"/>
        </w:rPr>
        <w:t xml:space="preserve"> запись о сумме </w:t>
      </w:r>
      <w:r w:rsidR="00DE25FC">
        <w:rPr>
          <w:sz w:val="28"/>
          <w:szCs w:val="28"/>
        </w:rPr>
        <w:t>денежных средств</w:t>
      </w:r>
      <w:r w:rsidR="007D62EE" w:rsidRPr="002F1BE9">
        <w:rPr>
          <w:sz w:val="28"/>
          <w:szCs w:val="28"/>
        </w:rPr>
        <w:t xml:space="preserve"> </w:t>
      </w:r>
      <w:r w:rsidR="001C26B4">
        <w:rPr>
          <w:sz w:val="28"/>
          <w:szCs w:val="28"/>
        </w:rPr>
        <w:br/>
      </w:r>
      <w:r w:rsidR="007D62EE" w:rsidRPr="002F1BE9">
        <w:rPr>
          <w:sz w:val="28"/>
          <w:szCs w:val="28"/>
        </w:rPr>
        <w:t>и о сроке</w:t>
      </w:r>
      <w:r w:rsidR="00AE3CEE" w:rsidRPr="002F1BE9">
        <w:rPr>
          <w:sz w:val="28"/>
          <w:szCs w:val="28"/>
        </w:rPr>
        <w:t xml:space="preserve">, на который выдаются наличные деньги, подпись руководителя </w:t>
      </w:r>
      <w:r w:rsidR="001C26B4">
        <w:rPr>
          <w:sz w:val="28"/>
          <w:szCs w:val="28"/>
        </w:rPr>
        <w:br/>
      </w:r>
      <w:r w:rsidR="00AE3CEE" w:rsidRPr="002F1BE9">
        <w:rPr>
          <w:sz w:val="28"/>
          <w:szCs w:val="28"/>
        </w:rPr>
        <w:t>и дату</w:t>
      </w:r>
      <w:r w:rsidR="005B3471">
        <w:rPr>
          <w:sz w:val="28"/>
          <w:szCs w:val="28"/>
        </w:rPr>
        <w:t>.</w:t>
      </w:r>
    </w:p>
    <w:p w14:paraId="2FB6AC2C" w14:textId="77777777" w:rsidR="00E8324F" w:rsidRDefault="00E8324F" w:rsidP="005B34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9CD" w:rsidRPr="002F1BE9">
        <w:rPr>
          <w:sz w:val="28"/>
          <w:szCs w:val="28"/>
        </w:rPr>
        <w:t>.</w:t>
      </w:r>
      <w:r w:rsidR="002377A7" w:rsidRPr="002F1BE9">
        <w:rPr>
          <w:sz w:val="28"/>
          <w:szCs w:val="28"/>
        </w:rPr>
        <w:t xml:space="preserve"> </w:t>
      </w:r>
      <w:r w:rsidR="000747DD">
        <w:rPr>
          <w:sz w:val="28"/>
          <w:szCs w:val="28"/>
        </w:rPr>
        <w:t xml:space="preserve">Подотчетное лицо </w:t>
      </w:r>
      <w:r w:rsidR="008F0727" w:rsidRPr="002F1BE9">
        <w:rPr>
          <w:sz w:val="28"/>
          <w:szCs w:val="28"/>
        </w:rPr>
        <w:t>может получить наличные деньги под отчет при условии полного погашения задолженности по ранее полученной под отчет сумме.</w:t>
      </w:r>
      <w:bookmarkStart w:id="4" w:name="dfasnovnsa"/>
      <w:bookmarkStart w:id="5" w:name="dfasilwyf8"/>
      <w:bookmarkEnd w:id="4"/>
      <w:bookmarkEnd w:id="5"/>
      <w:r>
        <w:rPr>
          <w:sz w:val="28"/>
          <w:szCs w:val="28"/>
        </w:rPr>
        <w:t xml:space="preserve"> </w:t>
      </w:r>
    </w:p>
    <w:p w14:paraId="0DF7EB94" w14:textId="7B87AB93" w:rsidR="00AD154B" w:rsidRPr="002F1BE9" w:rsidRDefault="00E8324F" w:rsidP="005B34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" w:name="dfast1gw03"/>
      <w:bookmarkEnd w:id="6"/>
      <w:r>
        <w:rPr>
          <w:sz w:val="28"/>
          <w:szCs w:val="28"/>
        </w:rPr>
        <w:t>4</w:t>
      </w:r>
      <w:r w:rsidR="005B3471">
        <w:rPr>
          <w:sz w:val="28"/>
          <w:szCs w:val="28"/>
        </w:rPr>
        <w:t>.</w:t>
      </w:r>
      <w:bookmarkStart w:id="7" w:name="dfas6310pv"/>
      <w:bookmarkStart w:id="8" w:name="dfas4hucy6"/>
      <w:bookmarkEnd w:id="7"/>
      <w:bookmarkEnd w:id="8"/>
      <w:r w:rsidR="00AD154B" w:rsidRPr="002F1BE9">
        <w:rPr>
          <w:sz w:val="28"/>
          <w:szCs w:val="28"/>
        </w:rPr>
        <w:t xml:space="preserve"> </w:t>
      </w:r>
      <w:r w:rsidR="005B3471">
        <w:rPr>
          <w:sz w:val="28"/>
          <w:szCs w:val="28"/>
        </w:rPr>
        <w:t>П</w:t>
      </w:r>
      <w:r w:rsidR="00AD154B" w:rsidRPr="002F1BE9">
        <w:rPr>
          <w:sz w:val="28"/>
          <w:szCs w:val="28"/>
        </w:rPr>
        <w:t xml:space="preserve">ри покупке товаров (работ, услуг) работник получает от продавца </w:t>
      </w:r>
      <w:r w:rsidR="005A692A" w:rsidRPr="002F1BE9">
        <w:rPr>
          <w:sz w:val="28"/>
          <w:szCs w:val="28"/>
        </w:rPr>
        <w:t xml:space="preserve">товарный и </w:t>
      </w:r>
      <w:r w:rsidR="00AD154B" w:rsidRPr="002F1BE9">
        <w:rPr>
          <w:sz w:val="28"/>
          <w:szCs w:val="28"/>
        </w:rPr>
        <w:t>кассовый чек</w:t>
      </w:r>
      <w:r>
        <w:rPr>
          <w:sz w:val="28"/>
          <w:szCs w:val="28"/>
        </w:rPr>
        <w:t xml:space="preserve"> </w:t>
      </w:r>
      <w:r w:rsidR="005A692A" w:rsidRPr="002F1BE9">
        <w:rPr>
          <w:sz w:val="28"/>
          <w:szCs w:val="28"/>
        </w:rPr>
        <w:t xml:space="preserve">(при </w:t>
      </w:r>
      <w:r w:rsidR="00D76D6F" w:rsidRPr="002F1BE9">
        <w:rPr>
          <w:sz w:val="28"/>
          <w:szCs w:val="28"/>
        </w:rPr>
        <w:t>наличии) или</w:t>
      </w:r>
      <w:r w:rsidR="00AD154B" w:rsidRPr="002F1BE9">
        <w:rPr>
          <w:sz w:val="28"/>
          <w:szCs w:val="28"/>
        </w:rPr>
        <w:t xml:space="preserve"> другой бланк строгой отчетности. Кроме того, нужно получить один из следующих документов:</w:t>
      </w:r>
    </w:p>
    <w:p w14:paraId="7B154D33" w14:textId="77777777" w:rsidR="00AD154B" w:rsidRPr="002F1BE9" w:rsidRDefault="00AD154B" w:rsidP="005B3471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bookmarkStart w:id="9" w:name="dfas56qh0h"/>
      <w:bookmarkEnd w:id="9"/>
      <w:r w:rsidRPr="002F1BE9">
        <w:rPr>
          <w:sz w:val="28"/>
          <w:szCs w:val="28"/>
        </w:rPr>
        <w:t>в розничном магазине – товарный чек;</w:t>
      </w:r>
    </w:p>
    <w:p w14:paraId="7B3FA5D2" w14:textId="77777777" w:rsidR="00AD154B" w:rsidRPr="002F1BE9" w:rsidRDefault="00AD154B" w:rsidP="005B3471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F1BE9">
        <w:rPr>
          <w:sz w:val="28"/>
          <w:szCs w:val="28"/>
        </w:rPr>
        <w:t>в оптовой компании – квитанцию к приходному кассовому ордеру, накладную и счет-фактуру;</w:t>
      </w:r>
    </w:p>
    <w:p w14:paraId="53C952B6" w14:textId="77777777" w:rsidR="00AD154B" w:rsidRPr="002F1BE9" w:rsidRDefault="00AD154B" w:rsidP="005B3471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F1BE9">
        <w:rPr>
          <w:sz w:val="28"/>
          <w:szCs w:val="28"/>
        </w:rPr>
        <w:t>при расчетах за работы и услуги – квитанцию к приходному кассовому ордеру и счет-фактуру, а также договор и акт приемки (или заказ-наряд).</w:t>
      </w:r>
      <w:bookmarkStart w:id="10" w:name="dfasaorbkx"/>
      <w:bookmarkEnd w:id="10"/>
      <w:r w:rsidRPr="002F1BE9">
        <w:rPr>
          <w:sz w:val="28"/>
          <w:szCs w:val="28"/>
        </w:rPr>
        <w:t> </w:t>
      </w:r>
    </w:p>
    <w:p w14:paraId="6D76FFD5" w14:textId="77777777" w:rsidR="00D2767A" w:rsidRPr="009133BD" w:rsidRDefault="00E8324F" w:rsidP="00D2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1" w:name="dfaszq724w"/>
      <w:bookmarkEnd w:id="11"/>
      <w:r>
        <w:rPr>
          <w:sz w:val="28"/>
          <w:szCs w:val="28"/>
        </w:rPr>
        <w:t>5</w:t>
      </w:r>
      <w:r w:rsidR="005B3471" w:rsidRPr="001C26B4">
        <w:rPr>
          <w:sz w:val="28"/>
          <w:szCs w:val="28"/>
        </w:rPr>
        <w:t>.</w:t>
      </w:r>
      <w:r w:rsidR="00913F17" w:rsidRPr="001C26B4">
        <w:rPr>
          <w:sz w:val="28"/>
          <w:szCs w:val="28"/>
        </w:rPr>
        <w:t xml:space="preserve"> </w:t>
      </w:r>
      <w:r w:rsidR="002C4B0B" w:rsidRPr="001C26B4">
        <w:rPr>
          <w:sz w:val="28"/>
          <w:szCs w:val="28"/>
        </w:rPr>
        <w:t>Предельная сумма выдачи денежных средств под отчет (за исключением расходов на командировки) устанавливается в размере 50 000 (Пятьдесят тысяч) руб.</w:t>
      </w:r>
      <w:r w:rsidR="00D2767A">
        <w:rPr>
          <w:sz w:val="28"/>
          <w:szCs w:val="28"/>
        </w:rPr>
        <w:t xml:space="preserve"> </w:t>
      </w:r>
      <w:r w:rsidR="00D2767A" w:rsidRPr="009133BD">
        <w:rPr>
          <w:sz w:val="28"/>
          <w:szCs w:val="28"/>
        </w:rPr>
        <w:t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</w:t>
      </w:r>
      <w:r w:rsidR="00D2767A" w:rsidRPr="00D2767A">
        <w:rPr>
          <w:sz w:val="28"/>
          <w:szCs w:val="28"/>
        </w:rPr>
        <w:t xml:space="preserve"> </w:t>
      </w:r>
      <w:r w:rsidR="00D2767A" w:rsidRPr="009133BD">
        <w:rPr>
          <w:sz w:val="28"/>
          <w:szCs w:val="28"/>
        </w:rPr>
        <w:t>с указанием Центрального банка.</w:t>
      </w:r>
    </w:p>
    <w:p w14:paraId="094187EB" w14:textId="77777777" w:rsidR="00D2767A" w:rsidRPr="00D2767A" w:rsidRDefault="00D2767A" w:rsidP="00D2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767A">
        <w:rPr>
          <w:sz w:val="28"/>
          <w:szCs w:val="28"/>
        </w:rPr>
        <w:t>Основание: пункт 6 указания ЦБ от 07.10.2013 № 3073-У.</w:t>
      </w:r>
    </w:p>
    <w:p w14:paraId="3207E776" w14:textId="77777777" w:rsidR="00AD154B" w:rsidRPr="002F1BE9" w:rsidRDefault="00E8324F" w:rsidP="005B3471">
      <w:pPr>
        <w:jc w:val="both"/>
        <w:rPr>
          <w:sz w:val="28"/>
          <w:szCs w:val="28"/>
        </w:rPr>
      </w:pPr>
      <w:bookmarkStart w:id="12" w:name="dfasc6bz8b"/>
      <w:bookmarkEnd w:id="12"/>
      <w:r w:rsidRPr="00E8324F">
        <w:rPr>
          <w:sz w:val="28"/>
          <w:szCs w:val="28"/>
        </w:rPr>
        <w:t>6</w:t>
      </w:r>
      <w:r w:rsidR="002F3E39" w:rsidRPr="00E8324F">
        <w:rPr>
          <w:sz w:val="28"/>
          <w:szCs w:val="28"/>
        </w:rPr>
        <w:t xml:space="preserve">. </w:t>
      </w:r>
      <w:r w:rsidR="00AD154B" w:rsidRPr="00E8324F">
        <w:rPr>
          <w:sz w:val="28"/>
          <w:szCs w:val="28"/>
        </w:rPr>
        <w:t>Перечень приобретенных товаров</w:t>
      </w:r>
      <w:r w:rsidR="00C55C5D" w:rsidRPr="00E8324F">
        <w:rPr>
          <w:sz w:val="28"/>
          <w:szCs w:val="28"/>
        </w:rPr>
        <w:t>,</w:t>
      </w:r>
      <w:r w:rsidR="00AD154B" w:rsidRPr="00E8324F">
        <w:rPr>
          <w:sz w:val="28"/>
          <w:szCs w:val="28"/>
        </w:rPr>
        <w:t xml:space="preserve"> </w:t>
      </w:r>
      <w:r w:rsidRPr="00E8324F">
        <w:rPr>
          <w:sz w:val="28"/>
          <w:szCs w:val="28"/>
        </w:rPr>
        <w:t xml:space="preserve">выполненных </w:t>
      </w:r>
      <w:r w:rsidR="00C55C5D" w:rsidRPr="00E8324F">
        <w:rPr>
          <w:sz w:val="28"/>
          <w:szCs w:val="28"/>
        </w:rPr>
        <w:t>работ,</w:t>
      </w:r>
      <w:r w:rsidRPr="00E8324F">
        <w:rPr>
          <w:sz w:val="28"/>
          <w:szCs w:val="28"/>
        </w:rPr>
        <w:t xml:space="preserve"> оказанных услуг</w:t>
      </w:r>
      <w:r>
        <w:rPr>
          <w:sz w:val="28"/>
          <w:szCs w:val="28"/>
        </w:rPr>
        <w:t xml:space="preserve"> </w:t>
      </w:r>
      <w:r w:rsidR="00AD154B" w:rsidRPr="00E8324F">
        <w:rPr>
          <w:sz w:val="28"/>
          <w:szCs w:val="28"/>
        </w:rPr>
        <w:t xml:space="preserve">и израсходованные </w:t>
      </w:r>
      <w:r>
        <w:rPr>
          <w:sz w:val="28"/>
          <w:szCs w:val="28"/>
        </w:rPr>
        <w:t xml:space="preserve">на эти цели </w:t>
      </w:r>
      <w:r w:rsidR="00AD154B" w:rsidRPr="00E8324F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="00AD154B" w:rsidRPr="00E8324F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указывае</w:t>
      </w:r>
      <w:r w:rsidR="00AD154B" w:rsidRPr="00E8324F">
        <w:rPr>
          <w:sz w:val="28"/>
          <w:szCs w:val="28"/>
        </w:rPr>
        <w:t>т в авансовом отчете</w:t>
      </w:r>
      <w:r w:rsidR="00913F17" w:rsidRPr="002F1BE9">
        <w:rPr>
          <w:sz w:val="28"/>
          <w:szCs w:val="28"/>
        </w:rPr>
        <w:t>.</w:t>
      </w:r>
      <w:r w:rsidR="00AD154B" w:rsidRPr="002F1BE9">
        <w:rPr>
          <w:sz w:val="28"/>
          <w:szCs w:val="28"/>
        </w:rPr>
        <w:t xml:space="preserve"> </w:t>
      </w:r>
      <w:bookmarkStart w:id="13" w:name="dfasfwfib8"/>
      <w:bookmarkStart w:id="14" w:name="dfas6idqey"/>
      <w:bookmarkEnd w:id="13"/>
      <w:bookmarkEnd w:id="14"/>
    </w:p>
    <w:p w14:paraId="74477055" w14:textId="77777777" w:rsidR="000747DD" w:rsidRDefault="00E8324F" w:rsidP="005B347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99D" w:rsidRPr="002F1B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Остаток подотчетных средств </w:t>
      </w:r>
      <w:r w:rsidR="005B099D" w:rsidRPr="002F1BE9">
        <w:rPr>
          <w:sz w:val="28"/>
          <w:szCs w:val="28"/>
        </w:rPr>
        <w:t>работник возвращает в кассу</w:t>
      </w:r>
      <w:r>
        <w:rPr>
          <w:sz w:val="28"/>
          <w:szCs w:val="28"/>
        </w:rPr>
        <w:t xml:space="preserve"> </w:t>
      </w:r>
      <w:r w:rsidR="000747DD">
        <w:rPr>
          <w:sz w:val="28"/>
          <w:szCs w:val="28"/>
        </w:rPr>
        <w:t>или лицевой счет учреждения.</w:t>
      </w:r>
    </w:p>
    <w:p w14:paraId="73AD5E3E" w14:textId="77777777" w:rsidR="005B099D" w:rsidRPr="002F1BE9" w:rsidRDefault="009A01E4" w:rsidP="005B347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7DD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не</w:t>
      </w:r>
      <w:r w:rsidR="00DE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израсходования </w:t>
      </w:r>
      <w:r w:rsidR="00E8324F">
        <w:rPr>
          <w:sz w:val="28"/>
          <w:szCs w:val="28"/>
        </w:rPr>
        <w:t>полученны</w:t>
      </w:r>
      <w:r>
        <w:rPr>
          <w:sz w:val="28"/>
          <w:szCs w:val="28"/>
        </w:rPr>
        <w:t>х</w:t>
      </w:r>
      <w:r w:rsidR="00E8324F">
        <w:rPr>
          <w:sz w:val="28"/>
          <w:szCs w:val="28"/>
        </w:rPr>
        <w:t xml:space="preserve"> в подотчет средств </w:t>
      </w:r>
      <w:r>
        <w:rPr>
          <w:sz w:val="28"/>
          <w:szCs w:val="28"/>
        </w:rPr>
        <w:t>а</w:t>
      </w:r>
      <w:r w:rsidR="005B099D" w:rsidRPr="002F1BE9">
        <w:rPr>
          <w:sz w:val="28"/>
          <w:szCs w:val="28"/>
        </w:rPr>
        <w:t>вансовый отчет не составляется. </w:t>
      </w:r>
    </w:p>
    <w:p w14:paraId="5D0569FB" w14:textId="77777777" w:rsidR="005B3471" w:rsidRDefault="001811BC" w:rsidP="005B34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BE9">
        <w:rPr>
          <w:sz w:val="28"/>
          <w:szCs w:val="28"/>
        </w:rPr>
        <w:t xml:space="preserve">10. </w:t>
      </w:r>
      <w:r w:rsidRPr="002F1BE9">
        <w:rPr>
          <w:rFonts w:eastAsiaTheme="minorHAnsi"/>
          <w:sz w:val="28"/>
          <w:szCs w:val="28"/>
          <w:lang w:eastAsia="en-US"/>
        </w:rPr>
        <w:t xml:space="preserve">После возвращения из служебной командировки работник обязан </w:t>
      </w:r>
      <w:r w:rsidR="001C26B4">
        <w:rPr>
          <w:rFonts w:eastAsiaTheme="minorHAnsi"/>
          <w:sz w:val="28"/>
          <w:szCs w:val="28"/>
          <w:lang w:eastAsia="en-US"/>
        </w:rPr>
        <w:br/>
      </w:r>
      <w:r w:rsidRPr="002F1BE9">
        <w:rPr>
          <w:rFonts w:eastAsiaTheme="minorHAnsi"/>
          <w:sz w:val="28"/>
          <w:szCs w:val="28"/>
          <w:lang w:eastAsia="en-US"/>
        </w:rPr>
        <w:t xml:space="preserve">в течение трех рабочих дней представить работодателю авансовый отчет </w:t>
      </w:r>
      <w:r w:rsidR="001C26B4">
        <w:rPr>
          <w:rFonts w:eastAsiaTheme="minorHAnsi"/>
          <w:sz w:val="28"/>
          <w:szCs w:val="28"/>
          <w:lang w:eastAsia="en-US"/>
        </w:rPr>
        <w:br/>
      </w:r>
      <w:r w:rsidRPr="002F1BE9">
        <w:rPr>
          <w:rFonts w:eastAsiaTheme="minorHAnsi"/>
          <w:sz w:val="28"/>
          <w:szCs w:val="28"/>
          <w:lang w:eastAsia="en-US"/>
        </w:rPr>
        <w:t xml:space="preserve">об израсходованных в связи с командировкой </w:t>
      </w:r>
      <w:r w:rsidR="00945FA5" w:rsidRPr="002F1BE9">
        <w:rPr>
          <w:rFonts w:eastAsiaTheme="minorHAnsi"/>
          <w:sz w:val="28"/>
          <w:szCs w:val="28"/>
          <w:lang w:eastAsia="en-US"/>
        </w:rPr>
        <w:t xml:space="preserve">подотчетных </w:t>
      </w:r>
      <w:r w:rsidRPr="002F1BE9">
        <w:rPr>
          <w:rFonts w:eastAsiaTheme="minorHAnsi"/>
          <w:sz w:val="28"/>
          <w:szCs w:val="28"/>
          <w:lang w:eastAsia="en-US"/>
        </w:rPr>
        <w:t>сумм</w:t>
      </w:r>
      <w:r w:rsidR="00EC2CC1">
        <w:rPr>
          <w:rFonts w:eastAsiaTheme="minorHAnsi"/>
          <w:sz w:val="28"/>
          <w:szCs w:val="28"/>
          <w:lang w:eastAsia="en-US"/>
        </w:rPr>
        <w:t xml:space="preserve"> ф.0504520</w:t>
      </w:r>
      <w:r w:rsidR="003D4944" w:rsidRPr="002F1BE9">
        <w:rPr>
          <w:rFonts w:eastAsiaTheme="minorHAnsi"/>
          <w:sz w:val="28"/>
          <w:szCs w:val="28"/>
          <w:lang w:eastAsia="en-US"/>
        </w:rPr>
        <w:t>.</w:t>
      </w:r>
      <w:r w:rsidR="00B02CCF" w:rsidRPr="002F1BE9">
        <w:rPr>
          <w:rFonts w:eastAsiaTheme="minorHAnsi"/>
          <w:sz w:val="28"/>
          <w:szCs w:val="28"/>
          <w:lang w:eastAsia="en-US"/>
        </w:rPr>
        <w:t xml:space="preserve"> Документами необходимо подтверждать расходы на проезд, наем жилого помещения, иные связанные с командировкой расходы.</w:t>
      </w:r>
      <w:bookmarkStart w:id="15" w:name="RGGR123"/>
      <w:bookmarkStart w:id="16" w:name="dfasqvg07p"/>
      <w:bookmarkEnd w:id="15"/>
      <w:bookmarkEnd w:id="16"/>
    </w:p>
    <w:p w14:paraId="33BFACF5" w14:textId="3AF3AF56" w:rsidR="00AD154B" w:rsidRPr="005B3471" w:rsidRDefault="0059585C" w:rsidP="005B34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BE9">
        <w:rPr>
          <w:sz w:val="28"/>
          <w:szCs w:val="28"/>
        </w:rPr>
        <w:lastRenderedPageBreak/>
        <w:t xml:space="preserve">12. </w:t>
      </w:r>
      <w:r w:rsidR="00AD154B" w:rsidRPr="002F1BE9">
        <w:rPr>
          <w:sz w:val="28"/>
          <w:szCs w:val="28"/>
        </w:rPr>
        <w:t xml:space="preserve">Авансовый отчет с приложенными документами проверяет </w:t>
      </w:r>
      <w:r w:rsidR="001C26B4">
        <w:rPr>
          <w:sz w:val="28"/>
          <w:szCs w:val="28"/>
        </w:rPr>
        <w:br/>
      </w:r>
      <w:r w:rsidR="000747DD">
        <w:rPr>
          <w:sz w:val="28"/>
          <w:szCs w:val="28"/>
        </w:rPr>
        <w:t>и подписывает уполномоченн</w:t>
      </w:r>
      <w:r w:rsidR="001E4930">
        <w:rPr>
          <w:sz w:val="28"/>
          <w:szCs w:val="28"/>
        </w:rPr>
        <w:t>ое</w:t>
      </w:r>
      <w:r w:rsidR="000747DD">
        <w:rPr>
          <w:sz w:val="28"/>
          <w:szCs w:val="28"/>
        </w:rPr>
        <w:t xml:space="preserve"> лиц</w:t>
      </w:r>
      <w:r w:rsidR="001E4930">
        <w:rPr>
          <w:sz w:val="28"/>
          <w:szCs w:val="28"/>
        </w:rPr>
        <w:t>о ГКУ ПК «ЦБУ» начальник управления</w:t>
      </w:r>
      <w:r w:rsidR="000747DD">
        <w:rPr>
          <w:sz w:val="28"/>
          <w:szCs w:val="28"/>
        </w:rPr>
        <w:t xml:space="preserve">, </w:t>
      </w:r>
      <w:r w:rsidR="00AD154B" w:rsidRPr="002F1BE9">
        <w:rPr>
          <w:sz w:val="28"/>
          <w:szCs w:val="28"/>
        </w:rPr>
        <w:t xml:space="preserve">а затем утверждает </w:t>
      </w:r>
      <w:r w:rsidR="00707F0D" w:rsidRPr="002F1BE9">
        <w:rPr>
          <w:rStyle w:val="fill"/>
          <w:b w:val="0"/>
          <w:i w:val="0"/>
          <w:color w:val="auto"/>
          <w:sz w:val="28"/>
          <w:szCs w:val="28"/>
        </w:rPr>
        <w:t>руководитель</w:t>
      </w:r>
      <w:bookmarkStart w:id="17" w:name="dfas2hy0qh"/>
      <w:bookmarkEnd w:id="17"/>
      <w:r w:rsidR="000747DD">
        <w:rPr>
          <w:rStyle w:val="fill"/>
          <w:b w:val="0"/>
          <w:i w:val="0"/>
          <w:color w:val="auto"/>
          <w:sz w:val="28"/>
          <w:szCs w:val="28"/>
        </w:rPr>
        <w:t xml:space="preserve"> учреждения</w:t>
      </w:r>
      <w:r w:rsidR="00707F0D" w:rsidRPr="002F1BE9">
        <w:rPr>
          <w:sz w:val="28"/>
          <w:szCs w:val="28"/>
        </w:rPr>
        <w:t>.</w:t>
      </w:r>
      <w:r w:rsidR="00AD154B" w:rsidRPr="002F1BE9">
        <w:rPr>
          <w:sz w:val="28"/>
          <w:szCs w:val="28"/>
        </w:rPr>
        <w:t> </w:t>
      </w:r>
    </w:p>
    <w:p w14:paraId="5B5B069F" w14:textId="77777777" w:rsidR="00AD154B" w:rsidRPr="002F1BE9" w:rsidRDefault="005B3471" w:rsidP="005B347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dfas9d6u9k"/>
      <w:bookmarkEnd w:id="18"/>
      <w:r>
        <w:rPr>
          <w:sz w:val="28"/>
          <w:szCs w:val="28"/>
        </w:rPr>
        <w:t>13.</w:t>
      </w:r>
      <w:bookmarkStart w:id="19" w:name="dfasidtgd7"/>
      <w:bookmarkEnd w:id="19"/>
      <w:r w:rsidR="0094380F">
        <w:rPr>
          <w:sz w:val="28"/>
          <w:szCs w:val="28"/>
        </w:rPr>
        <w:t xml:space="preserve"> В случае</w:t>
      </w:r>
      <w:r w:rsidR="00AD154B" w:rsidRPr="002F1BE9">
        <w:rPr>
          <w:sz w:val="28"/>
          <w:szCs w:val="28"/>
        </w:rPr>
        <w:t> </w:t>
      </w:r>
      <w:r w:rsidR="0094380F">
        <w:rPr>
          <w:sz w:val="28"/>
          <w:szCs w:val="28"/>
        </w:rPr>
        <w:t>е</w:t>
      </w:r>
      <w:r w:rsidR="00BC1FBA" w:rsidRPr="002F1BE9">
        <w:rPr>
          <w:rFonts w:eastAsiaTheme="minorHAnsi"/>
          <w:sz w:val="28"/>
          <w:szCs w:val="28"/>
          <w:lang w:eastAsia="en-US"/>
        </w:rPr>
        <w:t>сли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 израсходован</w:t>
      </w:r>
      <w:r w:rsidR="00DE25FC">
        <w:rPr>
          <w:rFonts w:eastAsiaTheme="minorHAnsi"/>
          <w:sz w:val="28"/>
          <w:szCs w:val="28"/>
          <w:lang w:eastAsia="en-US"/>
        </w:rPr>
        <w:t>о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 больш</w:t>
      </w:r>
      <w:r w:rsidR="00DE25FC">
        <w:rPr>
          <w:rFonts w:eastAsiaTheme="minorHAnsi"/>
          <w:sz w:val="28"/>
          <w:szCs w:val="28"/>
          <w:lang w:eastAsia="en-US"/>
        </w:rPr>
        <w:t>е</w:t>
      </w:r>
      <w:r w:rsidR="009911B1" w:rsidRPr="002F1BE9">
        <w:rPr>
          <w:rFonts w:eastAsiaTheme="minorHAnsi"/>
          <w:sz w:val="28"/>
          <w:szCs w:val="28"/>
          <w:lang w:eastAsia="en-US"/>
        </w:rPr>
        <w:t>, чем было выдано</w:t>
      </w:r>
      <w:r w:rsidR="0094380F">
        <w:rPr>
          <w:rFonts w:eastAsiaTheme="minorHAnsi"/>
          <w:sz w:val="28"/>
          <w:szCs w:val="28"/>
          <w:lang w:eastAsia="en-US"/>
        </w:rPr>
        <w:t xml:space="preserve"> в подотчет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 </w:t>
      </w:r>
      <w:r w:rsidR="0094380F">
        <w:rPr>
          <w:rFonts w:eastAsiaTheme="minorHAnsi"/>
          <w:sz w:val="28"/>
          <w:szCs w:val="28"/>
          <w:lang w:eastAsia="en-US"/>
        </w:rPr>
        <w:t>сотруднику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, </w:t>
      </w:r>
      <w:r w:rsidR="0094380F">
        <w:rPr>
          <w:rFonts w:eastAsiaTheme="minorHAnsi"/>
          <w:sz w:val="28"/>
          <w:szCs w:val="28"/>
          <w:lang w:eastAsia="en-US"/>
        </w:rPr>
        <w:t>разница</w:t>
      </w:r>
      <w:r w:rsidR="009911B1" w:rsidRPr="002F1BE9">
        <w:rPr>
          <w:rFonts w:eastAsiaTheme="minorHAnsi"/>
          <w:sz w:val="28"/>
          <w:szCs w:val="28"/>
          <w:lang w:eastAsia="en-US"/>
        </w:rPr>
        <w:t xml:space="preserve"> </w:t>
      </w:r>
      <w:r w:rsidR="0094380F">
        <w:rPr>
          <w:rFonts w:eastAsiaTheme="minorHAnsi"/>
          <w:sz w:val="28"/>
          <w:szCs w:val="28"/>
          <w:lang w:eastAsia="en-US"/>
        </w:rPr>
        <w:t>(</w:t>
      </w:r>
      <w:r w:rsidR="009911B1" w:rsidRPr="002F1BE9">
        <w:rPr>
          <w:rFonts w:eastAsiaTheme="minorHAnsi"/>
          <w:sz w:val="28"/>
          <w:szCs w:val="28"/>
          <w:lang w:eastAsia="en-US"/>
        </w:rPr>
        <w:t>перерасход</w:t>
      </w:r>
      <w:r w:rsidR="0094380F">
        <w:rPr>
          <w:rFonts w:eastAsiaTheme="minorHAnsi"/>
          <w:sz w:val="28"/>
          <w:szCs w:val="28"/>
          <w:lang w:eastAsia="en-US"/>
        </w:rPr>
        <w:t xml:space="preserve">) </w:t>
      </w:r>
      <w:r w:rsidR="000747DD">
        <w:rPr>
          <w:rFonts w:eastAsiaTheme="minorHAnsi"/>
          <w:sz w:val="28"/>
          <w:szCs w:val="28"/>
          <w:lang w:eastAsia="en-US"/>
        </w:rPr>
        <w:t xml:space="preserve">ему </w:t>
      </w:r>
      <w:r w:rsidR="0094380F">
        <w:rPr>
          <w:rFonts w:eastAsiaTheme="minorHAnsi"/>
          <w:sz w:val="28"/>
          <w:szCs w:val="28"/>
          <w:lang w:eastAsia="en-US"/>
        </w:rPr>
        <w:t>воз</w:t>
      </w:r>
      <w:r w:rsidR="00DE25FC">
        <w:rPr>
          <w:rFonts w:eastAsiaTheme="minorHAnsi"/>
          <w:sz w:val="28"/>
          <w:szCs w:val="28"/>
          <w:lang w:eastAsia="en-US"/>
        </w:rPr>
        <w:t>ме</w:t>
      </w:r>
      <w:r w:rsidR="0094380F">
        <w:rPr>
          <w:rFonts w:eastAsiaTheme="minorHAnsi"/>
          <w:sz w:val="28"/>
          <w:szCs w:val="28"/>
          <w:lang w:eastAsia="en-US"/>
        </w:rPr>
        <w:t>щается.</w:t>
      </w:r>
    </w:p>
    <w:p w14:paraId="4E19F6E0" w14:textId="77777777" w:rsidR="004A0318" w:rsidRPr="002F1BE9" w:rsidRDefault="005B3471" w:rsidP="005B34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0" w:name="dfas7oe8am"/>
      <w:bookmarkEnd w:id="20"/>
      <w:r>
        <w:rPr>
          <w:sz w:val="28"/>
          <w:szCs w:val="28"/>
        </w:rPr>
        <w:t xml:space="preserve">14. </w:t>
      </w:r>
      <w:r w:rsidR="004A0318" w:rsidRPr="002F1BE9">
        <w:rPr>
          <w:rFonts w:eastAsiaTheme="minorHAnsi"/>
          <w:sz w:val="28"/>
          <w:szCs w:val="28"/>
          <w:lang w:eastAsia="en-US"/>
        </w:rPr>
        <w:t>Если работник не вернул в кассу остаток неиспользованных денежных средств в срок, установленный работодателем, последний вправе удержать эту сумму из зарплаты работника (</w:t>
      </w:r>
      <w:hyperlink r:id="rId6" w:history="1">
        <w:r w:rsidR="004A0318" w:rsidRPr="001C26B4">
          <w:rPr>
            <w:rFonts w:eastAsiaTheme="minorHAnsi"/>
            <w:sz w:val="28"/>
            <w:szCs w:val="28"/>
            <w:lang w:eastAsia="en-US"/>
          </w:rPr>
          <w:t>абз. 3 ч. 2 ст. 137</w:t>
        </w:r>
      </w:hyperlink>
      <w:r w:rsidR="004A0318" w:rsidRPr="001C26B4">
        <w:rPr>
          <w:rFonts w:eastAsiaTheme="minorHAnsi"/>
          <w:sz w:val="28"/>
          <w:szCs w:val="28"/>
          <w:lang w:eastAsia="en-US"/>
        </w:rPr>
        <w:t xml:space="preserve"> </w:t>
      </w:r>
      <w:r w:rsidR="004A0318" w:rsidRPr="002F1BE9">
        <w:rPr>
          <w:rFonts w:eastAsiaTheme="minorHAnsi"/>
          <w:sz w:val="28"/>
          <w:szCs w:val="28"/>
          <w:lang w:eastAsia="en-US"/>
        </w:rPr>
        <w:t>ТК РФ).</w:t>
      </w:r>
    </w:p>
    <w:p w14:paraId="5520C58B" w14:textId="77777777" w:rsidR="00AD154B" w:rsidRPr="002F1BE9" w:rsidRDefault="00AD154B" w:rsidP="004A0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473AFD" w14:textId="77777777" w:rsidR="00AD154B" w:rsidRPr="002F1BE9" w:rsidRDefault="00AD154B" w:rsidP="00AD154B">
      <w:pPr>
        <w:pStyle w:val="a3"/>
        <w:spacing w:beforeAutospacing="0" w:afterAutospacing="0"/>
        <w:rPr>
          <w:sz w:val="28"/>
          <w:szCs w:val="28"/>
        </w:rPr>
      </w:pPr>
    </w:p>
    <w:p w14:paraId="78AEDF69" w14:textId="77777777" w:rsidR="00AD154B" w:rsidRPr="005A692A" w:rsidRDefault="00AD154B" w:rsidP="00AD154B">
      <w:pPr>
        <w:pStyle w:val="a3"/>
        <w:spacing w:beforeAutospacing="0" w:afterAutospacing="0"/>
        <w:rPr>
          <w:sz w:val="36"/>
          <w:szCs w:val="36"/>
        </w:rPr>
      </w:pPr>
    </w:p>
    <w:p w14:paraId="67BDC7BD" w14:textId="77777777" w:rsidR="00AD154B" w:rsidRPr="005A692A" w:rsidRDefault="00AD154B" w:rsidP="00AD154B">
      <w:pPr>
        <w:rPr>
          <w:sz w:val="36"/>
          <w:szCs w:val="36"/>
        </w:rPr>
      </w:pPr>
    </w:p>
    <w:sectPr w:rsidR="00AD154B" w:rsidRPr="005A692A" w:rsidSect="00B0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A53"/>
    <w:multiLevelType w:val="multilevel"/>
    <w:tmpl w:val="ECCE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54B"/>
    <w:rsid w:val="000747DD"/>
    <w:rsid w:val="00097582"/>
    <w:rsid w:val="000C7962"/>
    <w:rsid w:val="000D4BE2"/>
    <w:rsid w:val="0011496A"/>
    <w:rsid w:val="00124613"/>
    <w:rsid w:val="00137007"/>
    <w:rsid w:val="001811BC"/>
    <w:rsid w:val="001C26B4"/>
    <w:rsid w:val="001D5A55"/>
    <w:rsid w:val="001E4930"/>
    <w:rsid w:val="00212A15"/>
    <w:rsid w:val="002377A7"/>
    <w:rsid w:val="002576E1"/>
    <w:rsid w:val="0027066B"/>
    <w:rsid w:val="00277341"/>
    <w:rsid w:val="002C09CD"/>
    <w:rsid w:val="002C4B0B"/>
    <w:rsid w:val="002E18A2"/>
    <w:rsid w:val="002F1BE9"/>
    <w:rsid w:val="002F3E39"/>
    <w:rsid w:val="003264B0"/>
    <w:rsid w:val="003633A7"/>
    <w:rsid w:val="00364CA6"/>
    <w:rsid w:val="003D4944"/>
    <w:rsid w:val="003E2E1C"/>
    <w:rsid w:val="00432DAB"/>
    <w:rsid w:val="004A0318"/>
    <w:rsid w:val="004A3C86"/>
    <w:rsid w:val="004F5DA6"/>
    <w:rsid w:val="00521ABD"/>
    <w:rsid w:val="0059585C"/>
    <w:rsid w:val="005A692A"/>
    <w:rsid w:val="005B099D"/>
    <w:rsid w:val="005B3471"/>
    <w:rsid w:val="005D2159"/>
    <w:rsid w:val="005F3D85"/>
    <w:rsid w:val="00694235"/>
    <w:rsid w:val="006C3A50"/>
    <w:rsid w:val="006E3067"/>
    <w:rsid w:val="00707F0D"/>
    <w:rsid w:val="00797AEC"/>
    <w:rsid w:val="007D62EE"/>
    <w:rsid w:val="00813666"/>
    <w:rsid w:val="00836305"/>
    <w:rsid w:val="008F0727"/>
    <w:rsid w:val="00913F17"/>
    <w:rsid w:val="0094380F"/>
    <w:rsid w:val="00945FA5"/>
    <w:rsid w:val="00964808"/>
    <w:rsid w:val="009911B1"/>
    <w:rsid w:val="009943CE"/>
    <w:rsid w:val="00995F96"/>
    <w:rsid w:val="009A01E4"/>
    <w:rsid w:val="00A45612"/>
    <w:rsid w:val="00AD154B"/>
    <w:rsid w:val="00AE3CEE"/>
    <w:rsid w:val="00B02CCF"/>
    <w:rsid w:val="00B0699F"/>
    <w:rsid w:val="00BC1FBA"/>
    <w:rsid w:val="00BF1D94"/>
    <w:rsid w:val="00C2520A"/>
    <w:rsid w:val="00C55C5D"/>
    <w:rsid w:val="00C83749"/>
    <w:rsid w:val="00D2767A"/>
    <w:rsid w:val="00D76D6F"/>
    <w:rsid w:val="00D85E7D"/>
    <w:rsid w:val="00DA6A4B"/>
    <w:rsid w:val="00DE25FC"/>
    <w:rsid w:val="00DF08F7"/>
    <w:rsid w:val="00E647D5"/>
    <w:rsid w:val="00E821A2"/>
    <w:rsid w:val="00E8324F"/>
    <w:rsid w:val="00EC2CC1"/>
    <w:rsid w:val="00F8587C"/>
    <w:rsid w:val="00F924D7"/>
    <w:rsid w:val="00F933A0"/>
    <w:rsid w:val="00FA5E2C"/>
    <w:rsid w:val="00FC0427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B261"/>
  <w15:docId w15:val="{F4FC17AB-9F82-48F2-A33D-768676F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D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AD154B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AD154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AD154B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FA5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AEBB48F6208B692E3F5C9961D9F7948E9273B54D7F7FD747C607373107097F5B860F83AEA41361670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64F3-FF06-45B3-8728-197DACB8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Николаевна</dc:creator>
  <cp:lastModifiedBy>Cbu015</cp:lastModifiedBy>
  <cp:revision>21</cp:revision>
  <cp:lastPrinted>2019-03-13T12:48:00Z</cp:lastPrinted>
  <dcterms:created xsi:type="dcterms:W3CDTF">2015-08-11T08:28:00Z</dcterms:created>
  <dcterms:modified xsi:type="dcterms:W3CDTF">2021-07-26T08:07:00Z</dcterms:modified>
</cp:coreProperties>
</file>